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г. Новосибирска «детский сад №249-Колобок» общеразвив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ающего вида. С приоритетным осуществлением физического развития и оздоровления воспитанников.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Образовательный проект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Тема: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День Победы. День памяти и Славы.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Автор проекта: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Строилова С.В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Консур Е.Л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2021г.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Паспорт проекта. День Победы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Тип проекта :</w:t>
      </w:r>
      <w:r>
        <w:rPr>
          <w:rFonts w:hint="default" w:ascii="Times New Roman" w:hAnsi="Times New Roman" w:cs="Times New Roman"/>
          <w:sz w:val="28"/>
          <w:szCs w:val="28"/>
        </w:rPr>
        <w:t xml:space="preserve"> информационно-познавательный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Вид проекта :</w:t>
      </w:r>
      <w:r>
        <w:rPr>
          <w:rFonts w:hint="default" w:ascii="Times New Roman" w:hAnsi="Times New Roman" w:cs="Times New Roman"/>
          <w:sz w:val="28"/>
          <w:szCs w:val="28"/>
        </w:rPr>
        <w:t xml:space="preserve"> групповой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Продолжительность </w:t>
      </w:r>
      <w:r>
        <w:rPr>
          <w:rFonts w:hint="default" w:ascii="Times New Roman" w:hAnsi="Times New Roman" w:cs="Times New Roman"/>
          <w:sz w:val="28"/>
          <w:szCs w:val="28"/>
        </w:rPr>
        <w:t>: краткосрочный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Участники :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Дети 1 подготовительной группы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Родители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Воспитатели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Актуальность проекта:</w:t>
      </w: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Гордиться славою своих предков</w:t>
      </w: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Не только можно, но и нужно. </w:t>
      </w: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А, С, Пушкин.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Патриотическое чувство 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нравственно-патриотического воспитания детей дошкольного возраста становится одной из актуальных. В результате систематической, целенаправленной воспитательной работы у детей могут быть сформированы элементы гражданственности и патриотизма. Нельзя быть патриотом, не чувствуя личной связи с родиной, не зная ,как любили, берегли и защищали её наши предки, наши отцы и деды. Почитание своих героев – все это входит в понятие патриотизма. Без уважения к истории своего Отечества .своей малой Родине п.Гвардейский нельзя воспитать у детей любовь к родному краю. уважение традиций. понимание неповторимости культуры своего народа. Почитание  героев своей малой  Родины–все это входит в понятие патриотизма. Наши воспитанники живут в п. Гвардейский . где есть Памятник «Аллея Памяти» .на который приходят со своими родителями почтить память героев и возложить цветы.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 поэтому проект будет способствовать воспитанию у дошкольников  постепенное формирование любви к своей малой  родине,  чувства гордости за   своих предков .чтить их память  и уважение к ним.     Реализация проекта будет проходить через различные виды детской деятельности с  привлечением  родителей ( законных представителей) к изучению знаменательных дат Великой Отечественной войны.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Проблема: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Время  все дальше отодвигает события ВОВ и , к сожалению,  ветеранов остается с каждым годом все меньше. Очень важно именно сейчас не прервать  живую нить памяти о героическом подвиге нашего народа  в те годы  и в дошкольном возрасте помнить  о прадедах, их мужестве. У детей недостаточно знаний о военных событиях1941-1945 гг. т. к. во многих семьях вопросы воспитания патриотизма не считаются важным.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Создать  условия для ознакомления детей с героическим подвигом русского народа в Великой Отечественной войне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/>
        </w:rPr>
        <w:t>Задачи:</w:t>
      </w:r>
    </w:p>
    <w:p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  <w:t xml:space="preserve"> Расширять знания дошкольников о защитниках ВОВ. Их героизме через различные виды деятельности  </w:t>
      </w:r>
    </w:p>
    <w:p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  <w:t xml:space="preserve">Закреплять умение составлять рассказы  по заданной теме  используя разные  виды предложений. </w:t>
      </w:r>
    </w:p>
    <w:p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  <w:t>Развивать способности  старших дошкольников  отражать свои знания . впечатления  в различных видах детской деятельности.</w:t>
      </w:r>
    </w:p>
    <w:p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/>
        </w:rPr>
        <w:t>Формировать представление детей о памятных местах .истории и жизни  своей малой Родины. уважительное отношение к  ветеранам ВОВ и пожилым людям.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-выпуск газеты «9 мая-День Победы».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-оформление выставки творческих работ детей и родителей.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-памятки для родителей «Что рассказать детям о войне».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-«Лэпбук». « Никто не забыт-ничто не забыто «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-Открытки Совета  ветеранов  «Пашинский» и Новосибирского дома ветеранов.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Ожидаемый результат: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 старших дошкольников сформируется  интерес  к истории России, понимание важности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праздника</w:t>
      </w:r>
      <w:r>
        <w:rPr>
          <w:rFonts w:hint="default" w:ascii="Times New Roman" w:hAnsi="Times New Roman" w:cs="Times New Roman"/>
          <w:sz w:val="28"/>
          <w:szCs w:val="28"/>
        </w:rPr>
        <w:t xml:space="preserve"> Дня Победы, чувства гордости за стойкость  и самоотверженность советского народа в период ВОВ.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Воспитанники посетят Парад Победы с возложением цветов к Памятникам героям г.Новосибирска и п.Гвардейский.  расширятся  знания  детей о ВОВ.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Этапы реализации проекта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этап: 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Подготовительный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-Определение проблемы, цели и задачи;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-Подбор иллюстраций, фотографий, буклетов на военную тематику, художественных произведений ,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-Оформление тематических папок для детей и рекомендаций для родителей»Что читать детям о В, О войне»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-Подготовка картотеки бесед : «О Великой Отечественной войне», «Великие битвы», «Дети войны», «День победы»;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этап:</w:t>
      </w:r>
      <w:r>
        <w:rPr>
          <w:rFonts w:hint="default" w:ascii="Times New Roman" w:hAnsi="Times New Roman" w:cs="Times New Roman"/>
          <w:sz w:val="28"/>
          <w:szCs w:val="28"/>
        </w:rPr>
        <w:t xml:space="preserve"> Основной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НОД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 Аппликация ко Дню Победы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Вечный огонь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Воспитывать патриотическое чувство к Родине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гордост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за героизм нашего народа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уважительное чувство к людям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защищавшим нашу Родину.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Закрепить знания по технике безопасности с ножницами . развивать мелкую моторику рук. тактильные ощущения. Развивать пространственное мышление и воображение.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НОД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«Ознакомление с окружающим миром»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Этот праздник День Победы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Расширять знания детей о событиях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еликой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Отечественной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войны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 xml:space="preserve">  героическом прошлом народа.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Воспитывать патриотические чувства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гордость за подвиги героев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 xml:space="preserve"> уважение к ветеранам ВОВ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Воспитывать любовь к Родине.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Развивать чувства ответственности и гордости за достижения страны.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НОД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Лепка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Танк-Т34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Закреплять умение детей лепить военную технику  из отдельных частей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правильно передавать  их форму и пропорции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Упражнять  в различных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приёмах</w:t>
      </w:r>
      <w:r>
        <w:rPr>
          <w:rFonts w:hint="default" w:ascii="Times New Roman" w:hAnsi="Times New Roman" w:cs="Times New Roman"/>
          <w:sz w:val="28"/>
          <w:szCs w:val="28"/>
        </w:rPr>
        <w:t xml:space="preserve"> лепки. </w:t>
      </w:r>
    </w:p>
    <w:p>
      <w:pPr>
        <w:ind w:left="140" w:hanging="140" w:hanging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Развивать  самостоятельность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л</w:t>
      </w:r>
      <w:r>
        <w:rPr>
          <w:rFonts w:hint="default" w:ascii="Times New Roman" w:hAnsi="Times New Roman" w:cs="Times New Roman"/>
          <w:sz w:val="28"/>
          <w:szCs w:val="28"/>
        </w:rPr>
        <w:t>огическое  мышление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память и внимание. </w:t>
      </w:r>
    </w:p>
    <w:p>
      <w:pPr>
        <w:ind w:left="140" w:hanging="140" w:hangingChars="5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Воспитывать аккуратность при работе с пластилином.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НОД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Рисование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Тема: Праздничный парад.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Развивать умение создавать композицию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самостоятельно подбирать цветовую гамм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у, </w:t>
      </w:r>
      <w:r>
        <w:rPr>
          <w:rFonts w:hint="default" w:ascii="Times New Roman" w:hAnsi="Times New Roman" w:cs="Times New Roman"/>
          <w:sz w:val="28"/>
          <w:szCs w:val="28"/>
        </w:rPr>
        <w:t>соответствующую задуманному сюжету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Закреплять навыки рисования человека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военную технику.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Воспитывать патриотические чувства. Любовь к Родине .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НОД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Развитие речи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Тема Составление рассказа по картине о войне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Воспитывать любовь и уважение к ветеранам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сохранить народную память.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Обогащение лексического запаса детей словами разных частей речи.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Продолжать формировать правильное произношение всех звуков родного языка.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Работа с детьми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Знакомство с художественной литературой: А.Митяев «Землянка».</w:t>
      </w:r>
    </w:p>
    <w:p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Н.Внуков «Четыре рассказа о войне», Л. Кассиль «Твои защитники»,</w:t>
      </w:r>
    </w:p>
    <w:p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С. Баруздин «Шел по улице солдат» , М. Исаковский «У самой границы»</w:t>
      </w:r>
    </w:p>
    <w:p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Выставка рисунков по ВОВ;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- Беседы с детьми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Города-герои:  </w:t>
      </w:r>
      <w:r>
        <w:rPr>
          <w:rFonts w:hint="default" w:ascii="Times New Roman" w:hAnsi="Times New Roman" w:cs="Times New Roman"/>
          <w:sz w:val="28"/>
          <w:szCs w:val="28"/>
        </w:rPr>
        <w:t>Волгоград .Новороссийск. Минск. Киев.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Беседа:</w:t>
      </w:r>
      <w:r>
        <w:rPr>
          <w:rFonts w:hint="default" w:ascii="Times New Roman" w:hAnsi="Times New Roman" w:cs="Times New Roman"/>
          <w:sz w:val="28"/>
          <w:szCs w:val="28"/>
        </w:rPr>
        <w:t xml:space="preserve"> Памятники ВОВ (монумент Славы в Новосибирске)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Беседа «Дети блокады»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Рассматривание иллюстраций о ВОВ;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Заучивание стихов о войне.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Работа с родителями: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Консультация для родителей «Как рассказать ребенку о войне»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Оформление фотовыставки по материалам проекта;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-Рекомендации по чтению дома на тему « Великая Отечественная война»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этап -заключительный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-Создание лэпбука «Никто не забыт-ничто не забыто»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-Изготовление папки-раскладушки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1.Веракса Н, В .Комарова Т, С, Васильева М, А, Программа  «От рождения до школы «М, Мозаика – Синтез2014 год.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Занятия по патриотическому воспитанию в детском саду. Под ред. Кондрыкинской Л.А Творческий центр М.2011г.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Патриотическое воспитание дошкольников Алешина Н.В Москва 2008г.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Дошкольное воспитание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Ресурсы сети Интернет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6. «Патриотическое воспитание детей 6-7 лет» Комратова  Н,Г  ,Грибова Л,Ф,  М 2007г.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Достигнутые результаты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итогам мониторинга следующие результаты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Познавательное развитие—сформировано 90.5%.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Речевое развитие 85.7%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Социально-коммуникативное развитие-86%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Растим достойных граждан :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Родной город-95%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Родная страна-91%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Родная культура-90%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 ходе реализации проекта предполагаемые результаты были достигнут</w:t>
      </w:r>
      <w:r>
        <w:rPr>
          <w:rFonts w:hint="default" w:ascii="Times New Roman" w:hAnsi="Times New Roman" w:cs="Times New Roman"/>
          <w:sz w:val="28"/>
          <w:szCs w:val="28"/>
        </w:rPr>
        <w:t xml:space="preserve">ы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Обогатились знания детей в сфере социального воспитания путем использования разных методов и приемов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-собрали материал по теме ВОВ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-пополнился словарный запас детей.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-сформировалось чувство гордости за нашу страну.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Планы на будущее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Способствовать тесному сотрудничеству и взаимодействию с родителями в процессе проектной деятельности.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Поставленные задачи были выполнены .дети с большим интересом принимали участие в изготовлении поздравительных открытокветеранам14.3%.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выставке поделок ко Дню Победы участвовало 23.8%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7436"/>
    <w:rsid w:val="000113BC"/>
    <w:rsid w:val="00041C97"/>
    <w:rsid w:val="00052506"/>
    <w:rsid w:val="00067C13"/>
    <w:rsid w:val="000703C0"/>
    <w:rsid w:val="000A33EA"/>
    <w:rsid w:val="000A4224"/>
    <w:rsid w:val="00153B70"/>
    <w:rsid w:val="00192115"/>
    <w:rsid w:val="001A55F3"/>
    <w:rsid w:val="001B141D"/>
    <w:rsid w:val="001D7F9E"/>
    <w:rsid w:val="00211116"/>
    <w:rsid w:val="0023156A"/>
    <w:rsid w:val="00271105"/>
    <w:rsid w:val="002B175C"/>
    <w:rsid w:val="002C5325"/>
    <w:rsid w:val="0032603E"/>
    <w:rsid w:val="0037009F"/>
    <w:rsid w:val="003A21C2"/>
    <w:rsid w:val="003D4237"/>
    <w:rsid w:val="0040683C"/>
    <w:rsid w:val="00481158"/>
    <w:rsid w:val="004C7FBF"/>
    <w:rsid w:val="004D2FAA"/>
    <w:rsid w:val="00506A37"/>
    <w:rsid w:val="005102D9"/>
    <w:rsid w:val="00521CB0"/>
    <w:rsid w:val="00525CEF"/>
    <w:rsid w:val="00525E43"/>
    <w:rsid w:val="005417A1"/>
    <w:rsid w:val="00543064"/>
    <w:rsid w:val="00552265"/>
    <w:rsid w:val="00593ED8"/>
    <w:rsid w:val="005C3C25"/>
    <w:rsid w:val="005F6176"/>
    <w:rsid w:val="006073AA"/>
    <w:rsid w:val="006A6B55"/>
    <w:rsid w:val="00714678"/>
    <w:rsid w:val="00750D8A"/>
    <w:rsid w:val="007539FF"/>
    <w:rsid w:val="007801E7"/>
    <w:rsid w:val="007C2900"/>
    <w:rsid w:val="00806323"/>
    <w:rsid w:val="008523C0"/>
    <w:rsid w:val="00855F6A"/>
    <w:rsid w:val="0086493B"/>
    <w:rsid w:val="008C7089"/>
    <w:rsid w:val="008D4FC6"/>
    <w:rsid w:val="008F58A2"/>
    <w:rsid w:val="0093056C"/>
    <w:rsid w:val="00934D0D"/>
    <w:rsid w:val="00940B7C"/>
    <w:rsid w:val="009616ED"/>
    <w:rsid w:val="009635FA"/>
    <w:rsid w:val="00984856"/>
    <w:rsid w:val="009B2128"/>
    <w:rsid w:val="009E3738"/>
    <w:rsid w:val="00A652A5"/>
    <w:rsid w:val="00A860C1"/>
    <w:rsid w:val="00A9605C"/>
    <w:rsid w:val="00AA636D"/>
    <w:rsid w:val="00AA7964"/>
    <w:rsid w:val="00AD13A7"/>
    <w:rsid w:val="00AD6837"/>
    <w:rsid w:val="00B057A5"/>
    <w:rsid w:val="00B24ED1"/>
    <w:rsid w:val="00B533F1"/>
    <w:rsid w:val="00BA717F"/>
    <w:rsid w:val="00C3544C"/>
    <w:rsid w:val="00C623EE"/>
    <w:rsid w:val="00CA7436"/>
    <w:rsid w:val="00CF37CB"/>
    <w:rsid w:val="00D043C2"/>
    <w:rsid w:val="00D60F66"/>
    <w:rsid w:val="00D81EDB"/>
    <w:rsid w:val="00DD1A6F"/>
    <w:rsid w:val="00E44D36"/>
    <w:rsid w:val="00E45714"/>
    <w:rsid w:val="00E564D0"/>
    <w:rsid w:val="00E6363B"/>
    <w:rsid w:val="00E72574"/>
    <w:rsid w:val="00E82569"/>
    <w:rsid w:val="00EC44F2"/>
    <w:rsid w:val="00ED003F"/>
    <w:rsid w:val="00EE3AD4"/>
    <w:rsid w:val="00F92C11"/>
    <w:rsid w:val="1FD51916"/>
    <w:rsid w:val="25152BCB"/>
    <w:rsid w:val="37B0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CCDEB-5EE9-4118-A467-D21DEA0D9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1227</Words>
  <Characters>6998</Characters>
  <Lines>58</Lines>
  <Paragraphs>16</Paragraphs>
  <TotalTime>770</TotalTime>
  <ScaleCrop>false</ScaleCrop>
  <LinksUpToDate>false</LinksUpToDate>
  <CharactersWithSpaces>8209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2020-02-15T12:41:00Z</dcterms:created>
  <dc:creator>Пользователь Windows</dc:creator>
  <cp:lastModifiedBy>Мария АфАНАСЬЕВА</cp:lastModifiedBy>
  <dcterms:modified xsi:type="dcterms:W3CDTF">2021-05-24T04:55:21Z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